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249" w:rsidRPr="00EA6249" w:rsidRDefault="00EA6249" w:rsidP="00EA6249">
      <w:pPr>
        <w:pStyle w:val="a3"/>
        <w:shd w:val="clear" w:color="auto" w:fill="FFFFFF"/>
        <w:spacing w:before="0" w:beforeAutospacing="0" w:after="0" w:afterAutospacing="0" w:line="360" w:lineRule="auto"/>
        <w:ind w:firstLine="709"/>
        <w:jc w:val="center"/>
        <w:rPr>
          <w:color w:val="333333"/>
        </w:rPr>
      </w:pPr>
      <w:r w:rsidRPr="00EA6249">
        <w:rPr>
          <w:b/>
          <w:bCs/>
          <w:color w:val="333333"/>
        </w:rPr>
        <w:t xml:space="preserve">Самоанализ открытого урока в </w:t>
      </w:r>
      <w:r w:rsidRPr="002853E1">
        <w:rPr>
          <w:b/>
          <w:bCs/>
          <w:color w:val="333333"/>
        </w:rPr>
        <w:t xml:space="preserve">7 </w:t>
      </w:r>
      <w:r w:rsidRPr="00EA6249">
        <w:rPr>
          <w:b/>
          <w:bCs/>
          <w:color w:val="333333"/>
        </w:rPr>
        <w:t>классе</w:t>
      </w:r>
    </w:p>
    <w:p w:rsidR="002853E1" w:rsidRPr="002853E1" w:rsidRDefault="00EA6249" w:rsidP="00EA6249">
      <w:pPr>
        <w:pStyle w:val="a3"/>
        <w:shd w:val="clear" w:color="auto" w:fill="FFFFFF"/>
        <w:spacing w:before="0" w:beforeAutospacing="0" w:after="0" w:afterAutospacing="0" w:line="360" w:lineRule="auto"/>
        <w:ind w:firstLine="709"/>
        <w:jc w:val="both"/>
        <w:rPr>
          <w:color w:val="FF0000"/>
          <w:lang w:val="en-US"/>
        </w:rPr>
      </w:pPr>
      <w:r w:rsidRPr="00EA6249">
        <w:rPr>
          <w:b/>
          <w:bCs/>
          <w:color w:val="333333"/>
        </w:rPr>
        <w:t>Тема</w:t>
      </w:r>
      <w:r w:rsidRPr="002853E1">
        <w:rPr>
          <w:b/>
          <w:bCs/>
          <w:color w:val="333333"/>
          <w:lang w:val="en-US"/>
        </w:rPr>
        <w:t xml:space="preserve"> </w:t>
      </w:r>
      <w:r w:rsidRPr="00EA6249">
        <w:rPr>
          <w:b/>
          <w:bCs/>
          <w:color w:val="333333"/>
        </w:rPr>
        <w:t>урока</w:t>
      </w:r>
      <w:r w:rsidRPr="002853E1">
        <w:rPr>
          <w:b/>
          <w:bCs/>
          <w:color w:val="333333"/>
          <w:lang w:val="en-US"/>
        </w:rPr>
        <w:t>:</w:t>
      </w:r>
      <w:r w:rsidRPr="002853E1">
        <w:rPr>
          <w:color w:val="333333"/>
          <w:lang w:val="en-US"/>
        </w:rPr>
        <w:t> </w:t>
      </w:r>
      <w:r w:rsidRPr="002853E1">
        <w:rPr>
          <w:lang w:val="en-US"/>
        </w:rPr>
        <w:t>«</w:t>
      </w:r>
      <w:r w:rsidRPr="00EA6249">
        <w:rPr>
          <w:lang w:val="en-US"/>
        </w:rPr>
        <w:t>The</w:t>
      </w:r>
      <w:r w:rsidRPr="002853E1">
        <w:rPr>
          <w:lang w:val="en-US"/>
        </w:rPr>
        <w:t xml:space="preserve"> </w:t>
      </w:r>
      <w:r w:rsidRPr="00EA6249">
        <w:rPr>
          <w:lang w:val="en-US"/>
        </w:rPr>
        <w:t>ABC</w:t>
      </w:r>
      <w:r w:rsidRPr="002853E1">
        <w:rPr>
          <w:lang w:val="en-US"/>
        </w:rPr>
        <w:t xml:space="preserve"> </w:t>
      </w:r>
      <w:r w:rsidRPr="00EA6249">
        <w:rPr>
          <w:lang w:val="en-US"/>
        </w:rPr>
        <w:t>of</w:t>
      </w:r>
      <w:r w:rsidRPr="002853E1">
        <w:rPr>
          <w:lang w:val="en-US"/>
        </w:rPr>
        <w:t xml:space="preserve"> </w:t>
      </w:r>
      <w:r w:rsidRPr="00EA6249">
        <w:rPr>
          <w:lang w:val="en-US"/>
        </w:rPr>
        <w:t>Ecology</w:t>
      </w:r>
      <w:r w:rsidRPr="002853E1">
        <w:rPr>
          <w:lang w:val="en-US"/>
        </w:rPr>
        <w:t>»</w:t>
      </w:r>
    </w:p>
    <w:p w:rsidR="00EA6249" w:rsidRPr="002853E1" w:rsidRDefault="00EA6249" w:rsidP="00EA6249">
      <w:pPr>
        <w:pStyle w:val="a3"/>
        <w:shd w:val="clear" w:color="auto" w:fill="FFFFFF"/>
        <w:spacing w:before="0" w:beforeAutospacing="0" w:after="0" w:afterAutospacing="0" w:line="360" w:lineRule="auto"/>
        <w:ind w:firstLine="709"/>
        <w:jc w:val="both"/>
      </w:pPr>
      <w:r w:rsidRPr="00EA6249">
        <w:rPr>
          <w:b/>
          <w:bCs/>
          <w:color w:val="333333"/>
        </w:rPr>
        <w:t>Тип урока:</w:t>
      </w:r>
      <w:r w:rsidRPr="00EA6249">
        <w:rPr>
          <w:color w:val="333333"/>
        </w:rPr>
        <w:t> </w:t>
      </w:r>
      <w:r w:rsidRPr="00EA6249">
        <w:t>урок формирования первоначальных предметных навыков, овладения предметными умениями.</w:t>
      </w:r>
    </w:p>
    <w:p w:rsidR="002853E1" w:rsidRDefault="00EA6249" w:rsidP="00EA6249">
      <w:pPr>
        <w:pStyle w:val="a3"/>
        <w:shd w:val="clear" w:color="auto" w:fill="FFFFFF"/>
        <w:spacing w:before="0" w:beforeAutospacing="0" w:after="0" w:afterAutospacing="0" w:line="360" w:lineRule="auto"/>
        <w:ind w:firstLine="709"/>
        <w:jc w:val="both"/>
        <w:rPr>
          <w:color w:val="FF0000"/>
        </w:rPr>
      </w:pPr>
      <w:r w:rsidRPr="00EA6249">
        <w:rPr>
          <w:color w:val="333333"/>
          <w:u w:val="single"/>
        </w:rPr>
        <w:t>урок комбинированного типа посвящен развитию репродуктивных речевых навыков; урок является первым в разделе "</w:t>
      </w:r>
      <w:proofErr w:type="spellStart"/>
      <w:r w:rsidRPr="00EA6249">
        <w:rPr>
          <w:color w:val="333333"/>
          <w:u w:val="single"/>
        </w:rPr>
        <w:t>The</w:t>
      </w:r>
      <w:proofErr w:type="spellEnd"/>
      <w:r w:rsidRPr="00EA6249">
        <w:rPr>
          <w:color w:val="333333"/>
          <w:u w:val="single"/>
        </w:rPr>
        <w:t xml:space="preserve"> ABC </w:t>
      </w:r>
      <w:proofErr w:type="spellStart"/>
      <w:r w:rsidRPr="00EA6249">
        <w:rPr>
          <w:color w:val="333333"/>
          <w:u w:val="single"/>
        </w:rPr>
        <w:t>of</w:t>
      </w:r>
      <w:proofErr w:type="spellEnd"/>
      <w:r w:rsidRPr="00EA6249">
        <w:rPr>
          <w:color w:val="333333"/>
          <w:u w:val="single"/>
        </w:rPr>
        <w:t xml:space="preserve"> </w:t>
      </w:r>
      <w:proofErr w:type="spellStart"/>
      <w:r w:rsidRPr="00EA6249">
        <w:rPr>
          <w:color w:val="333333"/>
          <w:u w:val="single"/>
        </w:rPr>
        <w:t>Ecology</w:t>
      </w:r>
      <w:proofErr w:type="spellEnd"/>
      <w:r w:rsidRPr="00EA6249">
        <w:rPr>
          <w:color w:val="333333"/>
          <w:u w:val="single"/>
        </w:rPr>
        <w:t>"</w:t>
      </w:r>
      <w:r w:rsidR="002853E1">
        <w:rPr>
          <w:color w:val="333333"/>
          <w:u w:val="single"/>
        </w:rPr>
        <w:t xml:space="preserve"> </w:t>
      </w:r>
      <w:proofErr w:type="gramStart"/>
      <w:r w:rsidR="002853E1">
        <w:rPr>
          <w:color w:val="333333"/>
          <w:u w:val="single"/>
        </w:rPr>
        <w:t xml:space="preserve">( </w:t>
      </w:r>
      <w:proofErr w:type="spellStart"/>
      <w:proofErr w:type="gramEnd"/>
      <w:r w:rsidR="002853E1">
        <w:rPr>
          <w:color w:val="333333"/>
          <w:u w:val="single"/>
        </w:rPr>
        <w:t>Unit</w:t>
      </w:r>
      <w:proofErr w:type="spellEnd"/>
      <w:r w:rsidR="002853E1">
        <w:rPr>
          <w:color w:val="333333"/>
          <w:u w:val="single"/>
        </w:rPr>
        <w:t xml:space="preserve"> 4; УМК Английский язык 7</w:t>
      </w:r>
      <w:r w:rsidRPr="00EA6249">
        <w:rPr>
          <w:color w:val="333333"/>
          <w:u w:val="single"/>
        </w:rPr>
        <w:t xml:space="preserve"> класс О. В Афанасьева, И. В. Михеева )</w:t>
      </w:r>
      <w:r w:rsidRPr="002853E1">
        <w:rPr>
          <w:color w:val="333333"/>
          <w:u w:val="single"/>
        </w:rPr>
        <w:t xml:space="preserve"> </w:t>
      </w:r>
    </w:p>
    <w:p w:rsidR="00EA6249" w:rsidRPr="00EA6249" w:rsidRDefault="00EA6249" w:rsidP="00EA6249">
      <w:pPr>
        <w:pStyle w:val="a3"/>
        <w:shd w:val="clear" w:color="auto" w:fill="FFFFFF"/>
        <w:spacing w:before="0" w:beforeAutospacing="0" w:after="0" w:afterAutospacing="0" w:line="360" w:lineRule="auto"/>
        <w:ind w:firstLine="709"/>
        <w:jc w:val="both"/>
        <w:rPr>
          <w:color w:val="000000"/>
        </w:rPr>
      </w:pPr>
      <w:r w:rsidRPr="00EA6249">
        <w:rPr>
          <w:color w:val="000000"/>
        </w:rPr>
        <w:t>Задачи:</w:t>
      </w:r>
    </w:p>
    <w:p w:rsidR="00EA6249" w:rsidRPr="00EA6249" w:rsidRDefault="00EA6249" w:rsidP="00EA6249">
      <w:pPr>
        <w:pStyle w:val="a3"/>
        <w:shd w:val="clear" w:color="auto" w:fill="FFFFFF"/>
        <w:spacing w:before="0" w:beforeAutospacing="0" w:after="0" w:afterAutospacing="0" w:line="360" w:lineRule="auto"/>
        <w:ind w:firstLine="709"/>
        <w:jc w:val="both"/>
        <w:rPr>
          <w:color w:val="000000"/>
        </w:rPr>
      </w:pPr>
      <w:r w:rsidRPr="00EA6249">
        <w:rPr>
          <w:color w:val="000000"/>
        </w:rPr>
        <w:t xml:space="preserve">1) Образовательная: научить владению фразам </w:t>
      </w:r>
      <w:r w:rsidR="002853E1">
        <w:rPr>
          <w:color w:val="000000"/>
        </w:rPr>
        <w:t xml:space="preserve">по </w:t>
      </w:r>
      <w:r w:rsidRPr="00EA6249">
        <w:rPr>
          <w:color w:val="000000"/>
        </w:rPr>
        <w:t>теме «Экология»;</w:t>
      </w:r>
    </w:p>
    <w:p w:rsidR="00EA6249" w:rsidRPr="00EA6249" w:rsidRDefault="00EA6249" w:rsidP="00EA6249">
      <w:pPr>
        <w:pStyle w:val="a3"/>
        <w:shd w:val="clear" w:color="auto" w:fill="FFFFFF"/>
        <w:spacing w:before="0" w:beforeAutospacing="0" w:after="0" w:afterAutospacing="0" w:line="360" w:lineRule="auto"/>
        <w:ind w:firstLine="709"/>
        <w:jc w:val="both"/>
        <w:rPr>
          <w:color w:val="000000"/>
        </w:rPr>
      </w:pPr>
      <w:r w:rsidRPr="00EA6249">
        <w:rPr>
          <w:color w:val="000000"/>
        </w:rPr>
        <w:t xml:space="preserve">2) </w:t>
      </w:r>
      <w:proofErr w:type="gramStart"/>
      <w:r w:rsidRPr="00EA6249">
        <w:rPr>
          <w:color w:val="000000"/>
        </w:rPr>
        <w:t>Развивающая</w:t>
      </w:r>
      <w:proofErr w:type="gramEnd"/>
      <w:r w:rsidRPr="00EA6249">
        <w:rPr>
          <w:color w:val="000000"/>
        </w:rPr>
        <w:t xml:space="preserve">: развивать навыки </w:t>
      </w:r>
      <w:proofErr w:type="spellStart"/>
      <w:r w:rsidRPr="00EA6249">
        <w:rPr>
          <w:color w:val="000000"/>
        </w:rPr>
        <w:t>аудирования</w:t>
      </w:r>
      <w:proofErr w:type="spellEnd"/>
      <w:r w:rsidRPr="00EA6249">
        <w:rPr>
          <w:color w:val="000000"/>
        </w:rPr>
        <w:t>, чтения, говорения и письма.</w:t>
      </w:r>
    </w:p>
    <w:p w:rsidR="00EA6249" w:rsidRPr="00EA6249" w:rsidRDefault="00EA6249" w:rsidP="00EA6249">
      <w:pPr>
        <w:pStyle w:val="a3"/>
        <w:shd w:val="clear" w:color="auto" w:fill="FFFFFF"/>
        <w:spacing w:before="0" w:beforeAutospacing="0" w:after="0" w:afterAutospacing="0" w:line="360" w:lineRule="auto"/>
        <w:ind w:firstLine="709"/>
        <w:jc w:val="both"/>
        <w:rPr>
          <w:color w:val="000000"/>
        </w:rPr>
      </w:pPr>
      <w:r w:rsidRPr="00EA6249">
        <w:rPr>
          <w:color w:val="000000"/>
        </w:rPr>
        <w:t>3) Воспитательная: формирование устойчивой мотивации к изучению английского языка; развитие способностей работать в группе, достигать согласия, приходить к единому мнению; развитие таких качеств, как взаимопомощь, ответственность, дисциплинированность и собранность.</w:t>
      </w:r>
    </w:p>
    <w:p w:rsidR="00EA6249" w:rsidRPr="00EA6249" w:rsidRDefault="00EA6249" w:rsidP="00EA6249">
      <w:pPr>
        <w:pStyle w:val="a3"/>
        <w:shd w:val="clear" w:color="auto" w:fill="FFFFFF"/>
        <w:spacing w:before="0" w:beforeAutospacing="0" w:after="0" w:afterAutospacing="0" w:line="360" w:lineRule="auto"/>
        <w:ind w:firstLine="709"/>
        <w:jc w:val="both"/>
        <w:rPr>
          <w:color w:val="000000"/>
        </w:rPr>
      </w:pPr>
    </w:p>
    <w:p w:rsidR="00EA6249" w:rsidRPr="00EA6249" w:rsidRDefault="00EA6249" w:rsidP="00EA6249">
      <w:pPr>
        <w:pStyle w:val="a3"/>
        <w:shd w:val="clear" w:color="auto" w:fill="FFFFFF"/>
        <w:spacing w:before="0" w:beforeAutospacing="0" w:after="0" w:afterAutospacing="0" w:line="360" w:lineRule="auto"/>
        <w:jc w:val="both"/>
        <w:rPr>
          <w:color w:val="000000"/>
        </w:rPr>
      </w:pPr>
      <w:proofErr w:type="gramStart"/>
      <w:r w:rsidRPr="00EA6249">
        <w:rPr>
          <w:b/>
          <w:color w:val="000000"/>
        </w:rPr>
        <w:t>Формы работы обучающихся:</w:t>
      </w:r>
      <w:r w:rsidRPr="00EA6249">
        <w:rPr>
          <w:color w:val="000000"/>
        </w:rPr>
        <w:t xml:space="preserve"> групповая, </w:t>
      </w:r>
      <w:r>
        <w:rPr>
          <w:color w:val="000000"/>
        </w:rPr>
        <w:t>в парах, самостоятельная работа</w:t>
      </w:r>
      <w:r w:rsidR="002853E1">
        <w:rPr>
          <w:color w:val="000000"/>
        </w:rPr>
        <w:t>.</w:t>
      </w:r>
      <w:proofErr w:type="gramEnd"/>
    </w:p>
    <w:p w:rsidR="00EA6249" w:rsidRPr="00EA6249" w:rsidRDefault="00EA6249" w:rsidP="00EA6249">
      <w:pPr>
        <w:spacing w:line="360" w:lineRule="auto"/>
        <w:jc w:val="both"/>
        <w:rPr>
          <w:rFonts w:ascii="Times New Roman" w:hAnsi="Times New Roman" w:cs="Times New Roman"/>
          <w:sz w:val="24"/>
          <w:szCs w:val="24"/>
        </w:rPr>
      </w:pPr>
      <w:r w:rsidRPr="00EA6249">
        <w:rPr>
          <w:rFonts w:ascii="Times New Roman" w:hAnsi="Times New Roman" w:cs="Times New Roman"/>
          <w:b/>
          <w:sz w:val="24"/>
          <w:szCs w:val="24"/>
        </w:rPr>
        <w:t>Методы обучения:</w:t>
      </w:r>
      <w:r w:rsidRPr="00EA6249">
        <w:rPr>
          <w:rFonts w:ascii="Times New Roman" w:hAnsi="Times New Roman" w:cs="Times New Roman"/>
          <w:sz w:val="24"/>
          <w:szCs w:val="24"/>
        </w:rPr>
        <w:t xml:space="preserve"> </w:t>
      </w:r>
      <w:bookmarkStart w:id="0" w:name="_GoBack"/>
      <w:bookmarkEnd w:id="0"/>
      <w:r w:rsidRPr="00EA6249">
        <w:rPr>
          <w:rFonts w:ascii="Times New Roman" w:hAnsi="Times New Roman" w:cs="Times New Roman"/>
          <w:sz w:val="24"/>
          <w:szCs w:val="24"/>
        </w:rPr>
        <w:t>дифференцированный,</w:t>
      </w:r>
      <w:r>
        <w:rPr>
          <w:rFonts w:ascii="Times New Roman" w:hAnsi="Times New Roman" w:cs="Times New Roman"/>
          <w:sz w:val="24"/>
          <w:szCs w:val="24"/>
        </w:rPr>
        <w:t xml:space="preserve"> </w:t>
      </w:r>
      <w:r w:rsidRPr="00EA6249">
        <w:rPr>
          <w:rFonts w:ascii="Times New Roman" w:hAnsi="Times New Roman" w:cs="Times New Roman"/>
          <w:sz w:val="24"/>
          <w:szCs w:val="24"/>
        </w:rPr>
        <w:t>исследовательский,</w:t>
      </w:r>
      <w:r>
        <w:rPr>
          <w:rFonts w:ascii="Times New Roman" w:hAnsi="Times New Roman" w:cs="Times New Roman"/>
          <w:sz w:val="24"/>
          <w:szCs w:val="24"/>
        </w:rPr>
        <w:t xml:space="preserve"> </w:t>
      </w:r>
      <w:r w:rsidRPr="00EA6249">
        <w:rPr>
          <w:rFonts w:ascii="Times New Roman" w:hAnsi="Times New Roman" w:cs="Times New Roman"/>
          <w:sz w:val="24"/>
          <w:szCs w:val="24"/>
        </w:rPr>
        <w:t>коммуникативный.</w:t>
      </w:r>
    </w:p>
    <w:p w:rsidR="00EA6249" w:rsidRPr="00EA6249" w:rsidRDefault="00EA6249" w:rsidP="00EA6249">
      <w:pPr>
        <w:pStyle w:val="a3"/>
        <w:shd w:val="clear" w:color="auto" w:fill="FFFFFF"/>
        <w:spacing w:before="0" w:beforeAutospacing="0" w:after="0" w:afterAutospacing="0" w:line="360" w:lineRule="auto"/>
        <w:ind w:firstLine="709"/>
        <w:jc w:val="both"/>
        <w:rPr>
          <w:b/>
          <w:color w:val="000000"/>
        </w:rPr>
      </w:pPr>
      <w:r w:rsidRPr="00EA6249">
        <w:rPr>
          <w:b/>
          <w:color w:val="000000"/>
        </w:rPr>
        <w:t>Планируемые образовательные результаты:</w:t>
      </w:r>
    </w:p>
    <w:p w:rsidR="00EA6249" w:rsidRPr="00EA6249" w:rsidRDefault="00EA6249" w:rsidP="00EA6249">
      <w:pPr>
        <w:pStyle w:val="a3"/>
        <w:shd w:val="clear" w:color="auto" w:fill="FFFFFF"/>
        <w:spacing w:before="0" w:beforeAutospacing="0" w:after="0" w:afterAutospacing="0" w:line="360" w:lineRule="auto"/>
        <w:ind w:firstLine="709"/>
        <w:jc w:val="both"/>
        <w:rPr>
          <w:color w:val="000000"/>
        </w:rPr>
      </w:pPr>
      <w:proofErr w:type="spellStart"/>
      <w:r w:rsidRPr="00EA6249">
        <w:rPr>
          <w:color w:val="000000"/>
          <w:u w:val="single"/>
        </w:rPr>
        <w:t>Метапредметные</w:t>
      </w:r>
      <w:proofErr w:type="spellEnd"/>
      <w:r w:rsidRPr="00EA6249">
        <w:rPr>
          <w:color w:val="000000"/>
          <w:u w:val="single"/>
        </w:rPr>
        <w:t>:</w:t>
      </w:r>
      <w:r w:rsidRPr="00EA6249">
        <w:rPr>
          <w:color w:val="000000"/>
        </w:rPr>
        <w:t xml:space="preserve"> развитие коммуникативных способностей школьника; расширение общего лингвистического кругозора школьника; развитие познавательной, эмоциональной и волевой сфер школьника; формирование мотивации к изучению иностранного языка; усвоение </w:t>
      </w:r>
      <w:proofErr w:type="spellStart"/>
      <w:r w:rsidRPr="00EA6249">
        <w:rPr>
          <w:color w:val="000000"/>
        </w:rPr>
        <w:t>общеучебных</w:t>
      </w:r>
      <w:proofErr w:type="spellEnd"/>
      <w:r w:rsidRPr="00EA6249">
        <w:rPr>
          <w:color w:val="000000"/>
        </w:rPr>
        <w:t xml:space="preserve"> умений и универсальных познавательных действий, к которым относится извлечение информации из материалов на печатных носителях.</w:t>
      </w:r>
    </w:p>
    <w:p w:rsidR="00EA6249" w:rsidRPr="00EA6249" w:rsidRDefault="00EA6249" w:rsidP="00EA6249">
      <w:pPr>
        <w:pStyle w:val="a3"/>
        <w:shd w:val="clear" w:color="auto" w:fill="FFFFFF"/>
        <w:spacing w:before="0" w:beforeAutospacing="0" w:after="0" w:afterAutospacing="0" w:line="360" w:lineRule="auto"/>
        <w:ind w:firstLine="709"/>
        <w:jc w:val="both"/>
        <w:rPr>
          <w:color w:val="000000"/>
        </w:rPr>
      </w:pPr>
      <w:r w:rsidRPr="00EA6249">
        <w:rPr>
          <w:color w:val="000000"/>
          <w:u w:val="single"/>
        </w:rPr>
        <w:t>Предметные:</w:t>
      </w:r>
      <w:r w:rsidRPr="00EA6249">
        <w:rPr>
          <w:color w:val="000000"/>
        </w:rPr>
        <w:t xml:space="preserve"> использовать речевые образцы; воспринимать на слух текст, построенный на незнакомом языковом материале.</w:t>
      </w:r>
    </w:p>
    <w:p w:rsidR="00EA6249" w:rsidRPr="00EA6249" w:rsidRDefault="00EA6249" w:rsidP="00EA6249">
      <w:pPr>
        <w:pStyle w:val="a3"/>
        <w:shd w:val="clear" w:color="auto" w:fill="FFFFFF"/>
        <w:spacing w:before="0" w:beforeAutospacing="0" w:after="0" w:afterAutospacing="0" w:line="360" w:lineRule="auto"/>
        <w:ind w:firstLine="709"/>
        <w:jc w:val="both"/>
        <w:rPr>
          <w:color w:val="000000"/>
        </w:rPr>
      </w:pPr>
      <w:r w:rsidRPr="00EA6249">
        <w:rPr>
          <w:color w:val="000000"/>
          <w:u w:val="single"/>
        </w:rPr>
        <w:t>Личностные:</w:t>
      </w:r>
      <w:r w:rsidRPr="00EA6249">
        <w:rPr>
          <w:color w:val="000000"/>
        </w:rPr>
        <w:t xml:space="preserve"> формировать положительное отношение к фактам культуры других стран, осознавать свою культуру через контекст культуры англоязычных стран, развивать умение представлять свою культуру, воспитывать готовность к коллективному творчеству.</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b/>
          <w:bCs/>
          <w:i/>
          <w:iCs/>
          <w:color w:val="333333"/>
        </w:rPr>
        <w:t>Реализация принципов обучения:</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b/>
          <w:bCs/>
          <w:i/>
          <w:iCs/>
          <w:color w:val="333333"/>
        </w:rPr>
        <w:t>На уроке были реализованы следующие принципы:</w:t>
      </w:r>
    </w:p>
    <w:p w:rsidR="00EA6249" w:rsidRPr="00EA6249" w:rsidRDefault="00EA6249" w:rsidP="00EA6249">
      <w:pPr>
        <w:pStyle w:val="a3"/>
        <w:numPr>
          <w:ilvl w:val="0"/>
          <w:numId w:val="1"/>
        </w:numPr>
        <w:shd w:val="clear" w:color="auto" w:fill="FFFFFF"/>
        <w:spacing w:before="0" w:beforeAutospacing="0" w:after="0" w:afterAutospacing="0" w:line="360" w:lineRule="auto"/>
        <w:ind w:left="0" w:firstLine="709"/>
        <w:jc w:val="both"/>
        <w:rPr>
          <w:color w:val="333333"/>
        </w:rPr>
      </w:pPr>
      <w:r w:rsidRPr="00EA6249">
        <w:rPr>
          <w:color w:val="333333"/>
        </w:rPr>
        <w:t>принцип направленности обучения на комплексное решение задач;</w:t>
      </w:r>
    </w:p>
    <w:p w:rsidR="00EA6249" w:rsidRPr="00EA6249" w:rsidRDefault="00EA6249" w:rsidP="00EA6249">
      <w:pPr>
        <w:pStyle w:val="a3"/>
        <w:numPr>
          <w:ilvl w:val="0"/>
          <w:numId w:val="1"/>
        </w:numPr>
        <w:shd w:val="clear" w:color="auto" w:fill="FFFFFF"/>
        <w:spacing w:before="0" w:beforeAutospacing="0" w:after="0" w:afterAutospacing="0" w:line="360" w:lineRule="auto"/>
        <w:ind w:left="0" w:firstLine="709"/>
        <w:jc w:val="both"/>
        <w:rPr>
          <w:color w:val="333333"/>
        </w:rPr>
      </w:pPr>
      <w:r w:rsidRPr="00EA6249">
        <w:rPr>
          <w:color w:val="333333"/>
        </w:rPr>
        <w:t>принцип доступности обучения.</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Каждый вид наглядности использовался для более доступного восприятия речи учителя и развития навыка монологического высказывания.</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 xml:space="preserve">Принцип систематической последовательности формирования знаний, умений и навыков соблюдался правильно, был правильный переход от простых заданий </w:t>
      </w:r>
      <w:proofErr w:type="gramStart"/>
      <w:r w:rsidRPr="00EA6249">
        <w:rPr>
          <w:color w:val="333333"/>
        </w:rPr>
        <w:t>к</w:t>
      </w:r>
      <w:proofErr w:type="gramEnd"/>
      <w:r w:rsidRPr="00EA6249">
        <w:rPr>
          <w:color w:val="333333"/>
        </w:rPr>
        <w:t xml:space="preserve"> сложным.</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Сознательность, активность и самостоятельность обучающихся достигалась с помощью наводящих вопросов, руководство обучением школьников осуществлялось по следующим схемам:</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b/>
          <w:bCs/>
          <w:i/>
          <w:iCs/>
          <w:color w:val="333333"/>
        </w:rPr>
        <w:lastRenderedPageBreak/>
        <w:t>Учитель – ученик; ученик – ученик.</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 xml:space="preserve">Развитие </w:t>
      </w:r>
      <w:proofErr w:type="gramStart"/>
      <w:r w:rsidRPr="00EA6249">
        <w:rPr>
          <w:color w:val="333333"/>
        </w:rPr>
        <w:t>обучающихся</w:t>
      </w:r>
      <w:proofErr w:type="gramEnd"/>
      <w:r w:rsidRPr="00EA6249">
        <w:rPr>
          <w:color w:val="333333"/>
        </w:rPr>
        <w:t xml:space="preserve"> на уроке осуществлялось в полной мере, были задействованы все обучающиеся</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Преобладающий характер познавательной деятельности – творческий.</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Структура урока полностью соответствует логике проведения заявленного типа урока, так как моей основной организационной задачей являлось создание условий для изучения нового материала по новой теме. На мой взгляд, такие условия были созданы на проведенном уроке.</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Отобранное содержание урока, оборудование урока, организация активной мыслительной деятельности обучающихся на всех этапах урока, индивидуальные, групповые и фронтальные формы организаций учебной деятельности школьников, применение словесных, визуальных методов, работа с учебником, способствовали достижению образовательных целей урока, стимулировали познавательные интересы обучающихся.</w:t>
      </w:r>
    </w:p>
    <w:p w:rsidR="00EA6249" w:rsidRPr="002853E1"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 xml:space="preserve">Уровень самостоятельного мышления школьников, их познавательную активность, уровень усвоения и использования материала я оцениваю как хороший. На мой </w:t>
      </w:r>
      <w:proofErr w:type="gramStart"/>
      <w:r w:rsidRPr="00EA6249">
        <w:rPr>
          <w:color w:val="333333"/>
        </w:rPr>
        <w:t>взгляд</w:t>
      </w:r>
      <w:proofErr w:type="gramEnd"/>
      <w:r w:rsidRPr="00EA6249">
        <w:rPr>
          <w:color w:val="333333"/>
        </w:rPr>
        <w:t xml:space="preserve"> этот урок послужит толчком, опорой для дальнейшей познавательной деятельности учеников.</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 xml:space="preserve"> Я считаю, что выбранная форма организации учебной деятельности школьников была достаточно эффективной. </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Все этапы урока были пройдены. Временные рамки урока соблюдены. Считаю, что каждая из целей урока была достигнута, о чем ребятам было сообщено в качестве положительных оценок в конце урока.</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На данном уроке использовались следующие </w:t>
      </w:r>
      <w:r w:rsidRPr="00EA6249">
        <w:rPr>
          <w:b/>
          <w:bCs/>
          <w:i/>
          <w:iCs/>
          <w:color w:val="333333"/>
        </w:rPr>
        <w:t>виды работы:</w:t>
      </w:r>
    </w:p>
    <w:p w:rsidR="00EA6249" w:rsidRPr="00EA6249" w:rsidRDefault="00EA6249" w:rsidP="00EA6249">
      <w:pPr>
        <w:pStyle w:val="a3"/>
        <w:numPr>
          <w:ilvl w:val="0"/>
          <w:numId w:val="2"/>
        </w:numPr>
        <w:shd w:val="clear" w:color="auto" w:fill="FFFFFF"/>
        <w:spacing w:before="0" w:beforeAutospacing="0" w:after="0" w:afterAutospacing="0" w:line="360" w:lineRule="auto"/>
        <w:ind w:left="0" w:firstLine="709"/>
        <w:jc w:val="both"/>
        <w:rPr>
          <w:color w:val="333333"/>
        </w:rPr>
      </w:pPr>
      <w:proofErr w:type="spellStart"/>
      <w:r w:rsidRPr="00EA6249">
        <w:rPr>
          <w:color w:val="333333"/>
        </w:rPr>
        <w:t>общегрупповая</w:t>
      </w:r>
      <w:proofErr w:type="spellEnd"/>
      <w:r w:rsidRPr="00EA6249">
        <w:rPr>
          <w:color w:val="333333"/>
        </w:rPr>
        <w:t xml:space="preserve"> (ответы на вопросы, выполнение разнообразных коммуникативных упражнений по содержанию прочитанного текста), </w:t>
      </w:r>
      <w:proofErr w:type="gramStart"/>
      <w:r w:rsidRPr="00EA6249">
        <w:rPr>
          <w:color w:val="333333"/>
        </w:rPr>
        <w:t>нацеленная</w:t>
      </w:r>
      <w:proofErr w:type="gramEnd"/>
      <w:r w:rsidRPr="00EA6249">
        <w:rPr>
          <w:color w:val="333333"/>
        </w:rPr>
        <w:t xml:space="preserve"> на вовлечение в работу всей группы;</w:t>
      </w:r>
    </w:p>
    <w:p w:rsidR="00EA6249" w:rsidRPr="00EA6249" w:rsidRDefault="00EA6249" w:rsidP="00EA6249">
      <w:pPr>
        <w:pStyle w:val="a3"/>
        <w:numPr>
          <w:ilvl w:val="0"/>
          <w:numId w:val="2"/>
        </w:numPr>
        <w:shd w:val="clear" w:color="auto" w:fill="FFFFFF"/>
        <w:spacing w:before="0" w:beforeAutospacing="0" w:after="0" w:afterAutospacing="0" w:line="360" w:lineRule="auto"/>
        <w:ind w:left="0" w:firstLine="709"/>
        <w:jc w:val="both"/>
        <w:rPr>
          <w:color w:val="333333"/>
        </w:rPr>
      </w:pPr>
      <w:proofErr w:type="gramStart"/>
      <w:r w:rsidRPr="00EA6249">
        <w:rPr>
          <w:color w:val="333333"/>
        </w:rPr>
        <w:t>индивидуальная</w:t>
      </w:r>
      <w:proofErr w:type="gramEnd"/>
      <w:r w:rsidRPr="00EA6249">
        <w:rPr>
          <w:color w:val="333333"/>
        </w:rPr>
        <w:t xml:space="preserve"> (монологические высказывания учащихся), направленная на тренировку имеющихся лексических навыков.</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Также мною были избраны такие </w:t>
      </w:r>
      <w:r w:rsidRPr="00EA6249">
        <w:rPr>
          <w:b/>
          <w:bCs/>
          <w:i/>
          <w:iCs/>
          <w:color w:val="333333"/>
        </w:rPr>
        <w:t>методы</w:t>
      </w:r>
      <w:r w:rsidRPr="00EA6249">
        <w:rPr>
          <w:color w:val="333333"/>
        </w:rPr>
        <w:t>, как:</w:t>
      </w:r>
    </w:p>
    <w:p w:rsidR="00EA6249" w:rsidRPr="00EA6249" w:rsidRDefault="00EA6249" w:rsidP="00EA6249">
      <w:pPr>
        <w:pStyle w:val="a3"/>
        <w:numPr>
          <w:ilvl w:val="0"/>
          <w:numId w:val="3"/>
        </w:numPr>
        <w:shd w:val="clear" w:color="auto" w:fill="FFFFFF"/>
        <w:spacing w:before="0" w:beforeAutospacing="0" w:after="0" w:afterAutospacing="0" w:line="360" w:lineRule="auto"/>
        <w:ind w:left="0" w:firstLine="709"/>
        <w:jc w:val="both"/>
        <w:rPr>
          <w:color w:val="333333"/>
        </w:rPr>
      </w:pPr>
      <w:proofErr w:type="gramStart"/>
      <w:r w:rsidRPr="00EA6249">
        <w:rPr>
          <w:color w:val="333333"/>
        </w:rPr>
        <w:t>словесный</w:t>
      </w:r>
      <w:proofErr w:type="gramEnd"/>
      <w:r w:rsidRPr="00EA6249">
        <w:rPr>
          <w:color w:val="333333"/>
        </w:rPr>
        <w:t xml:space="preserve"> – беседа, объяснение;</w:t>
      </w:r>
    </w:p>
    <w:p w:rsidR="00EA6249" w:rsidRPr="00EA6249" w:rsidRDefault="00EA6249" w:rsidP="00EA6249">
      <w:pPr>
        <w:pStyle w:val="a3"/>
        <w:numPr>
          <w:ilvl w:val="0"/>
          <w:numId w:val="3"/>
        </w:numPr>
        <w:shd w:val="clear" w:color="auto" w:fill="FFFFFF"/>
        <w:spacing w:before="0" w:beforeAutospacing="0" w:after="0" w:afterAutospacing="0" w:line="360" w:lineRule="auto"/>
        <w:ind w:left="0" w:firstLine="709"/>
        <w:jc w:val="both"/>
        <w:rPr>
          <w:color w:val="333333"/>
        </w:rPr>
      </w:pPr>
      <w:proofErr w:type="gramStart"/>
      <w:r w:rsidRPr="00EA6249">
        <w:rPr>
          <w:color w:val="333333"/>
        </w:rPr>
        <w:t>наглядный</w:t>
      </w:r>
      <w:proofErr w:type="gramEnd"/>
      <w:r w:rsidRPr="00EA6249">
        <w:rPr>
          <w:color w:val="333333"/>
        </w:rPr>
        <w:t xml:space="preserve"> – слайды</w:t>
      </w:r>
    </w:p>
    <w:p w:rsidR="00EA6249" w:rsidRPr="00EA6249" w:rsidRDefault="00EA6249" w:rsidP="00EA6249">
      <w:pPr>
        <w:pStyle w:val="a3"/>
        <w:numPr>
          <w:ilvl w:val="0"/>
          <w:numId w:val="3"/>
        </w:numPr>
        <w:shd w:val="clear" w:color="auto" w:fill="FFFFFF"/>
        <w:spacing w:before="0" w:beforeAutospacing="0" w:after="0" w:afterAutospacing="0" w:line="360" w:lineRule="auto"/>
        <w:ind w:left="0" w:firstLine="709"/>
        <w:jc w:val="both"/>
        <w:rPr>
          <w:color w:val="333333"/>
        </w:rPr>
      </w:pPr>
      <w:proofErr w:type="gramStart"/>
      <w:r w:rsidRPr="00EA6249">
        <w:rPr>
          <w:color w:val="333333"/>
        </w:rPr>
        <w:t>практический</w:t>
      </w:r>
      <w:proofErr w:type="gramEnd"/>
      <w:r w:rsidRPr="00EA6249">
        <w:rPr>
          <w:color w:val="333333"/>
        </w:rPr>
        <w:t xml:space="preserve"> — тренировочные упражнения, практические задания,</w:t>
      </w:r>
    </w:p>
    <w:p w:rsidR="00EA6249" w:rsidRPr="00EA6249" w:rsidRDefault="00EA6249" w:rsidP="00EA6249">
      <w:pPr>
        <w:pStyle w:val="a3"/>
        <w:numPr>
          <w:ilvl w:val="0"/>
          <w:numId w:val="3"/>
        </w:numPr>
        <w:shd w:val="clear" w:color="auto" w:fill="FFFFFF"/>
        <w:spacing w:before="0" w:beforeAutospacing="0" w:after="0" w:afterAutospacing="0" w:line="360" w:lineRule="auto"/>
        <w:ind w:left="0" w:firstLine="709"/>
        <w:jc w:val="both"/>
        <w:rPr>
          <w:color w:val="333333"/>
        </w:rPr>
      </w:pPr>
      <w:r w:rsidRPr="00EA6249">
        <w:rPr>
          <w:color w:val="333333"/>
        </w:rPr>
        <w:t>метод самостоятельной работы - выполнение задания упражнения,</w:t>
      </w:r>
    </w:p>
    <w:p w:rsidR="00EA6249" w:rsidRPr="00EA6249" w:rsidRDefault="00EA6249" w:rsidP="00EA6249">
      <w:pPr>
        <w:pStyle w:val="a3"/>
        <w:numPr>
          <w:ilvl w:val="0"/>
          <w:numId w:val="3"/>
        </w:numPr>
        <w:shd w:val="clear" w:color="auto" w:fill="FFFFFF"/>
        <w:spacing w:before="0" w:beforeAutospacing="0" w:after="0" w:afterAutospacing="0" w:line="360" w:lineRule="auto"/>
        <w:ind w:left="0" w:firstLine="709"/>
        <w:jc w:val="both"/>
        <w:rPr>
          <w:color w:val="333333"/>
        </w:rPr>
      </w:pPr>
      <w:r w:rsidRPr="00EA6249">
        <w:rPr>
          <w:color w:val="333333"/>
        </w:rPr>
        <w:t>метод стимулирования - создание ситуации успеха, поощрения.</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На уроке был использован</w:t>
      </w:r>
      <w:r w:rsidR="002853E1">
        <w:rPr>
          <w:color w:val="333333"/>
        </w:rPr>
        <w:t xml:space="preserve"> видеофрагмент,</w:t>
      </w:r>
      <w:r w:rsidRPr="00EA6249">
        <w:rPr>
          <w:color w:val="333333"/>
        </w:rPr>
        <w:t xml:space="preserve"> данное современное техническое средство обучения помогает поддерживать мотивацию к изучению английского языка.</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Все формы и методы обучения на уроке были избраны с учетом специфики группы учащихся.</w:t>
      </w:r>
    </w:p>
    <w:p w:rsidR="00EA6249" w:rsidRPr="00EA6249" w:rsidRDefault="00EA6249" w:rsidP="00EA6249">
      <w:pPr>
        <w:pStyle w:val="a3"/>
        <w:shd w:val="clear" w:color="auto" w:fill="FFFFFF"/>
        <w:spacing w:before="0" w:beforeAutospacing="0" w:after="0" w:afterAutospacing="0" w:line="360" w:lineRule="auto"/>
        <w:ind w:firstLine="709"/>
        <w:jc w:val="both"/>
        <w:rPr>
          <w:color w:val="333333"/>
        </w:rPr>
      </w:pPr>
      <w:r w:rsidRPr="00EA6249">
        <w:rPr>
          <w:color w:val="333333"/>
        </w:rPr>
        <w:t>Атмосфера урока была доброжелательной, творческой.</w:t>
      </w:r>
    </w:p>
    <w:p w:rsidR="00EA6249" w:rsidRPr="002853E1" w:rsidRDefault="00EA6249" w:rsidP="002853E1">
      <w:pPr>
        <w:pStyle w:val="a3"/>
        <w:shd w:val="clear" w:color="auto" w:fill="FFFFFF"/>
        <w:spacing w:before="0" w:beforeAutospacing="0" w:after="0" w:afterAutospacing="0" w:line="360" w:lineRule="auto"/>
        <w:ind w:firstLine="709"/>
        <w:jc w:val="both"/>
        <w:rPr>
          <w:color w:val="333333"/>
        </w:rPr>
      </w:pPr>
      <w:r w:rsidRPr="00EA6249">
        <w:rPr>
          <w:color w:val="333333"/>
        </w:rPr>
        <w:t>В целом задачи выполнены, поставленные цели реализованы. Перегрузки учащихся как физической, так и психологической, не было, благодаря смене видов деятельности и форм работы.</w:t>
      </w:r>
    </w:p>
    <w:sectPr w:rsidR="00EA6249" w:rsidRPr="002853E1" w:rsidSect="00EA624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53C9D"/>
    <w:multiLevelType w:val="multilevel"/>
    <w:tmpl w:val="1702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AC6C62"/>
    <w:multiLevelType w:val="multilevel"/>
    <w:tmpl w:val="6C4C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12698C"/>
    <w:multiLevelType w:val="multilevel"/>
    <w:tmpl w:val="D598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A6249"/>
    <w:rsid w:val="002853E1"/>
    <w:rsid w:val="00467BA8"/>
    <w:rsid w:val="00B44A4D"/>
    <w:rsid w:val="00EA62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B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A62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8799777">
      <w:bodyDiv w:val="1"/>
      <w:marLeft w:val="0"/>
      <w:marRight w:val="0"/>
      <w:marTop w:val="0"/>
      <w:marBottom w:val="0"/>
      <w:divBdr>
        <w:top w:val="none" w:sz="0" w:space="0" w:color="auto"/>
        <w:left w:val="none" w:sz="0" w:space="0" w:color="auto"/>
        <w:bottom w:val="none" w:sz="0" w:space="0" w:color="auto"/>
        <w:right w:val="none" w:sz="0" w:space="0" w:color="auto"/>
      </w:divBdr>
    </w:div>
    <w:div w:id="482044615">
      <w:bodyDiv w:val="1"/>
      <w:marLeft w:val="0"/>
      <w:marRight w:val="0"/>
      <w:marTop w:val="0"/>
      <w:marBottom w:val="0"/>
      <w:divBdr>
        <w:top w:val="none" w:sz="0" w:space="0" w:color="auto"/>
        <w:left w:val="none" w:sz="0" w:space="0" w:color="auto"/>
        <w:bottom w:val="none" w:sz="0" w:space="0" w:color="auto"/>
        <w:right w:val="none" w:sz="0" w:space="0" w:color="auto"/>
      </w:divBdr>
    </w:div>
    <w:div w:id="56322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717</Words>
  <Characters>4087</Characters>
  <Application>Microsoft Office Word</Application>
  <DocSecurity>0</DocSecurity>
  <Lines>34</Lines>
  <Paragraphs>9</Paragraphs>
  <ScaleCrop>false</ScaleCrop>
  <Company/>
  <LinksUpToDate>false</LinksUpToDate>
  <CharactersWithSpaces>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cp:lastModifiedBy>
  <cp:revision>2</cp:revision>
  <dcterms:created xsi:type="dcterms:W3CDTF">2019-03-03T13:19:00Z</dcterms:created>
  <dcterms:modified xsi:type="dcterms:W3CDTF">2021-04-05T18:39:00Z</dcterms:modified>
</cp:coreProperties>
</file>